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BBD85" w14:textId="77777777" w:rsidR="00F95A83" w:rsidRPr="00F95A83" w:rsidRDefault="00F95A83" w:rsidP="00F95A83">
      <w:pPr>
        <w:jc w:val="center"/>
        <w:rPr>
          <w:rStyle w:val="Heading2Char"/>
          <w:rFonts w:asciiTheme="minorHAnsi" w:eastAsiaTheme="minorEastAsia" w:hAnsiTheme="minorHAnsi" w:cstheme="minorHAnsi"/>
          <w:sz w:val="32"/>
          <w:szCs w:val="32"/>
        </w:rPr>
      </w:pPr>
      <w:r w:rsidRPr="00F95A83">
        <w:rPr>
          <w:rFonts w:asciiTheme="minorHAnsi" w:hAnsiTheme="minorHAnsi" w:cstheme="minorHAnsi"/>
          <w:b/>
          <w:sz w:val="32"/>
          <w:szCs w:val="32"/>
        </w:rPr>
        <w:t>Negotiating Plan Outline</w:t>
      </w:r>
    </w:p>
    <w:p w14:paraId="63C24924" w14:textId="77777777" w:rsidR="00F95A83" w:rsidRPr="00A4404C" w:rsidRDefault="00F95A83" w:rsidP="00F95A83">
      <w:pPr>
        <w:pStyle w:val="Heading2"/>
        <w:rPr>
          <w:rFonts w:cs="Calibri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F95A83" w:rsidRPr="00A4404C" w14:paraId="65010BAA" w14:textId="77777777" w:rsidTr="00E46562">
        <w:tc>
          <w:tcPr>
            <w:tcW w:w="9464" w:type="dxa"/>
            <w:gridSpan w:val="2"/>
            <w:shd w:val="clear" w:color="auto" w:fill="D9E2F3" w:themeFill="accent1" w:themeFillTint="33"/>
            <w:vAlign w:val="bottom"/>
          </w:tcPr>
          <w:p w14:paraId="2F7CE244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Your Aim:</w:t>
            </w:r>
          </w:p>
        </w:tc>
      </w:tr>
      <w:tr w:rsidR="00F95A83" w:rsidRPr="00A4404C" w14:paraId="0F588713" w14:textId="77777777" w:rsidTr="00E46562">
        <w:tc>
          <w:tcPr>
            <w:tcW w:w="4732" w:type="dxa"/>
            <w:vAlign w:val="bottom"/>
          </w:tcPr>
          <w:p w14:paraId="7429651A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sz w:val="24"/>
              </w:rPr>
            </w:pPr>
          </w:p>
        </w:tc>
        <w:tc>
          <w:tcPr>
            <w:tcW w:w="4732" w:type="dxa"/>
            <w:vAlign w:val="bottom"/>
          </w:tcPr>
          <w:p w14:paraId="7318894F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Timescale:</w:t>
            </w:r>
          </w:p>
        </w:tc>
      </w:tr>
      <w:tr w:rsidR="00F95A83" w:rsidRPr="00A4404C" w14:paraId="61656282" w14:textId="77777777" w:rsidTr="00E46562">
        <w:tc>
          <w:tcPr>
            <w:tcW w:w="9464" w:type="dxa"/>
            <w:gridSpan w:val="2"/>
            <w:vAlign w:val="bottom"/>
          </w:tcPr>
          <w:p w14:paraId="5242A29E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95A83" w:rsidRPr="00A4404C" w14:paraId="3767F6E9" w14:textId="77777777" w:rsidTr="00E46562">
        <w:tc>
          <w:tcPr>
            <w:tcW w:w="9464" w:type="dxa"/>
            <w:gridSpan w:val="2"/>
            <w:vAlign w:val="bottom"/>
          </w:tcPr>
          <w:p w14:paraId="098110A3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Main argument</w:t>
            </w:r>
          </w:p>
        </w:tc>
      </w:tr>
      <w:tr w:rsidR="00F95A83" w:rsidRPr="00A4404C" w14:paraId="5D0689C5" w14:textId="77777777" w:rsidTr="00E46562">
        <w:tc>
          <w:tcPr>
            <w:tcW w:w="9464" w:type="dxa"/>
            <w:gridSpan w:val="2"/>
            <w:vAlign w:val="bottom"/>
          </w:tcPr>
          <w:p w14:paraId="2A781D3D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95A83" w:rsidRPr="00A4404C" w14:paraId="5ACCD9D4" w14:textId="77777777" w:rsidTr="00E46562">
        <w:tc>
          <w:tcPr>
            <w:tcW w:w="9464" w:type="dxa"/>
            <w:gridSpan w:val="2"/>
            <w:vAlign w:val="bottom"/>
          </w:tcPr>
          <w:p w14:paraId="5EE037E3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95A83" w:rsidRPr="00A4404C" w14:paraId="0838A65B" w14:textId="77777777" w:rsidTr="00E46562">
        <w:tc>
          <w:tcPr>
            <w:tcW w:w="9464" w:type="dxa"/>
            <w:gridSpan w:val="2"/>
            <w:vAlign w:val="bottom"/>
          </w:tcPr>
          <w:p w14:paraId="7FCD7619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Timescale</w:t>
            </w:r>
          </w:p>
        </w:tc>
      </w:tr>
      <w:tr w:rsidR="00F95A83" w:rsidRPr="00A4404C" w14:paraId="7C25FCF5" w14:textId="77777777" w:rsidTr="00E46562">
        <w:tc>
          <w:tcPr>
            <w:tcW w:w="9464" w:type="dxa"/>
            <w:gridSpan w:val="2"/>
            <w:vAlign w:val="bottom"/>
          </w:tcPr>
          <w:p w14:paraId="00529B8C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95A83" w:rsidRPr="00A4404C" w14:paraId="657AF067" w14:textId="77777777" w:rsidTr="00E46562">
        <w:tc>
          <w:tcPr>
            <w:tcW w:w="9464" w:type="dxa"/>
            <w:gridSpan w:val="2"/>
            <w:vAlign w:val="bottom"/>
          </w:tcPr>
          <w:p w14:paraId="58663E90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Possible arguments from Management</w:t>
            </w:r>
          </w:p>
        </w:tc>
      </w:tr>
      <w:tr w:rsidR="00F95A83" w:rsidRPr="00A4404C" w14:paraId="2BF75BF7" w14:textId="77777777" w:rsidTr="00E46562">
        <w:tc>
          <w:tcPr>
            <w:tcW w:w="9464" w:type="dxa"/>
            <w:gridSpan w:val="2"/>
            <w:vAlign w:val="bottom"/>
          </w:tcPr>
          <w:p w14:paraId="3865944F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95A83" w:rsidRPr="00A4404C" w14:paraId="66E74316" w14:textId="77777777" w:rsidTr="00E46562">
        <w:tc>
          <w:tcPr>
            <w:tcW w:w="9464" w:type="dxa"/>
            <w:gridSpan w:val="2"/>
            <w:vAlign w:val="bottom"/>
          </w:tcPr>
          <w:p w14:paraId="4B8FCE39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Your counter argument</w:t>
            </w:r>
          </w:p>
        </w:tc>
      </w:tr>
      <w:tr w:rsidR="00F95A83" w:rsidRPr="00A4404C" w14:paraId="5D6A0854" w14:textId="77777777" w:rsidTr="00E46562">
        <w:tc>
          <w:tcPr>
            <w:tcW w:w="9464" w:type="dxa"/>
            <w:gridSpan w:val="2"/>
            <w:vAlign w:val="bottom"/>
          </w:tcPr>
          <w:p w14:paraId="51058FCA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95A83" w:rsidRPr="00A4404C" w14:paraId="56C9570F" w14:textId="77777777" w:rsidTr="00E46562">
        <w:tc>
          <w:tcPr>
            <w:tcW w:w="9464" w:type="dxa"/>
            <w:gridSpan w:val="2"/>
            <w:vAlign w:val="bottom"/>
          </w:tcPr>
          <w:p w14:paraId="47CE7773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Review:</w:t>
            </w:r>
          </w:p>
        </w:tc>
      </w:tr>
      <w:tr w:rsidR="00F95A83" w:rsidRPr="00A4404C" w14:paraId="44F43020" w14:textId="77777777" w:rsidTr="00E46562">
        <w:tc>
          <w:tcPr>
            <w:tcW w:w="9464" w:type="dxa"/>
            <w:gridSpan w:val="2"/>
            <w:vAlign w:val="bottom"/>
          </w:tcPr>
          <w:p w14:paraId="051DC3F4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Who</w:t>
            </w:r>
          </w:p>
          <w:p w14:paraId="61F31186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</w:p>
        </w:tc>
      </w:tr>
      <w:tr w:rsidR="00F95A83" w:rsidRPr="00A4404C" w14:paraId="5A0AD4F5" w14:textId="77777777" w:rsidTr="00E46562">
        <w:tc>
          <w:tcPr>
            <w:tcW w:w="9464" w:type="dxa"/>
            <w:gridSpan w:val="2"/>
            <w:vAlign w:val="bottom"/>
          </w:tcPr>
          <w:p w14:paraId="66E70B6C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When</w:t>
            </w:r>
          </w:p>
          <w:p w14:paraId="48AE193B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</w:p>
        </w:tc>
      </w:tr>
      <w:tr w:rsidR="00F95A83" w:rsidRPr="00A4404C" w14:paraId="3D6932C9" w14:textId="77777777" w:rsidTr="00E46562">
        <w:tc>
          <w:tcPr>
            <w:tcW w:w="9464" w:type="dxa"/>
            <w:gridSpan w:val="2"/>
            <w:vAlign w:val="bottom"/>
          </w:tcPr>
          <w:p w14:paraId="6C98A3C0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Outcome</w:t>
            </w:r>
          </w:p>
          <w:p w14:paraId="36CEFA68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</w:p>
        </w:tc>
      </w:tr>
      <w:tr w:rsidR="00F95A83" w:rsidRPr="00A4404C" w14:paraId="09168F5E" w14:textId="77777777" w:rsidTr="00E46562">
        <w:tc>
          <w:tcPr>
            <w:tcW w:w="9464" w:type="dxa"/>
            <w:gridSpan w:val="2"/>
            <w:vAlign w:val="bottom"/>
          </w:tcPr>
          <w:p w14:paraId="07CE1C0B" w14:textId="77777777" w:rsidR="00F95A83" w:rsidRPr="00A4404C" w:rsidRDefault="00F95A83" w:rsidP="00E46562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A4404C">
              <w:rPr>
                <w:rFonts w:cs="Calibri"/>
                <w:b/>
                <w:sz w:val="24"/>
              </w:rPr>
              <w:t>Date:</w:t>
            </w:r>
          </w:p>
        </w:tc>
      </w:tr>
    </w:tbl>
    <w:p w14:paraId="4186B38F" w14:textId="77777777" w:rsidR="00F95A83" w:rsidRPr="00A4404C" w:rsidRDefault="00F95A83" w:rsidP="00F95A83">
      <w:pPr>
        <w:rPr>
          <w:rFonts w:cs="Calibri"/>
          <w:sz w:val="24"/>
        </w:rPr>
      </w:pPr>
    </w:p>
    <w:p w14:paraId="67A34771" w14:textId="77777777" w:rsidR="00F95A83" w:rsidRPr="00A4404C" w:rsidRDefault="00F95A83" w:rsidP="00F95A83">
      <w:pPr>
        <w:spacing w:after="200" w:line="276" w:lineRule="auto"/>
        <w:rPr>
          <w:rFonts w:cs="Calibri"/>
          <w:b/>
          <w:snapToGrid w:val="0"/>
          <w:sz w:val="24"/>
        </w:rPr>
      </w:pPr>
      <w:r w:rsidRPr="00A4404C">
        <w:rPr>
          <w:rFonts w:cs="Calibri"/>
          <w:sz w:val="24"/>
        </w:rPr>
        <w:br w:type="page"/>
      </w:r>
    </w:p>
    <w:p w14:paraId="7DF8B9BA" w14:textId="77777777" w:rsidR="0080085F" w:rsidRDefault="0080085F"/>
    <w:sectPr w:rsidR="0080085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4E13D" w14:textId="77777777" w:rsidR="00F95A83" w:rsidRDefault="00F95A83" w:rsidP="00F95A83">
      <w:r>
        <w:separator/>
      </w:r>
    </w:p>
  </w:endnote>
  <w:endnote w:type="continuationSeparator" w:id="0">
    <w:p w14:paraId="5C41F8A7" w14:textId="77777777" w:rsidR="00F95A83" w:rsidRDefault="00F95A83" w:rsidP="00F9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D015" w14:textId="77777777" w:rsidR="00F95A83" w:rsidRDefault="00F95A83" w:rsidP="00F95A83">
      <w:r>
        <w:separator/>
      </w:r>
    </w:p>
  </w:footnote>
  <w:footnote w:type="continuationSeparator" w:id="0">
    <w:p w14:paraId="3A52852E" w14:textId="77777777" w:rsidR="00F95A83" w:rsidRDefault="00F95A83" w:rsidP="00F9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94F2C" w14:textId="77777777" w:rsidR="00F95A83" w:rsidRDefault="00F95A8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94D4D2" wp14:editId="61B565A3">
          <wp:simplePos x="0" y="0"/>
          <wp:positionH relativeFrom="page">
            <wp:posOffset>-28575</wp:posOffset>
          </wp:positionH>
          <wp:positionV relativeFrom="page">
            <wp:posOffset>-8572</wp:posOffset>
          </wp:positionV>
          <wp:extent cx="7610475" cy="1475740"/>
          <wp:effectExtent l="0" t="0" r="9525" b="0"/>
          <wp:wrapSquare wrapText="bothSides"/>
          <wp:docPr id="3" name="Picture 3" descr="RCM-WPR-Letterhead-2016_1-2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2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83"/>
    <w:rsid w:val="0080085F"/>
    <w:rsid w:val="00F9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A2928"/>
  <w15:chartTrackingRefBased/>
  <w15:docId w15:val="{925D3FF3-4985-4C0B-BC0D-D1CC7E1A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A83"/>
    <w:pPr>
      <w:spacing w:after="0" w:line="240" w:lineRule="auto"/>
    </w:pPr>
    <w:rPr>
      <w:rFonts w:asciiTheme="majorHAnsi" w:eastAsiaTheme="minorEastAsia" w:hAnsiTheme="majorHAnsi"/>
      <w:color w:val="000000" w:themeColor="text1"/>
      <w:szCs w:val="24"/>
    </w:rPr>
  </w:style>
  <w:style w:type="paragraph" w:styleId="Heading2">
    <w:name w:val="heading 2"/>
    <w:basedOn w:val="BodyText"/>
    <w:next w:val="Normal"/>
    <w:link w:val="Heading2Char"/>
    <w:qFormat/>
    <w:rsid w:val="00F95A83"/>
    <w:pPr>
      <w:spacing w:after="0"/>
      <w:outlineLvl w:val="1"/>
    </w:pPr>
    <w:rPr>
      <w:rFonts w:eastAsia="Times New Roman" w:cs="Tahoma"/>
      <w:b/>
      <w:color w:val="auto"/>
      <w:sz w:val="24"/>
      <w:szCs w:val="22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5A83"/>
    <w:rPr>
      <w:rFonts w:asciiTheme="majorHAnsi" w:eastAsia="Times New Roman" w:hAnsiTheme="majorHAnsi" w:cs="Tahoma"/>
      <w:b/>
      <w:sz w:val="24"/>
      <w:lang w:val="en-AU" w:eastAsia="en-GB"/>
    </w:rPr>
  </w:style>
  <w:style w:type="table" w:styleId="TableGrid">
    <w:name w:val="Table Grid"/>
    <w:basedOn w:val="TableNormal"/>
    <w:uiPriority w:val="59"/>
    <w:rsid w:val="00F95A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F95A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5A83"/>
    <w:rPr>
      <w:rFonts w:asciiTheme="majorHAnsi" w:eastAsiaTheme="minorEastAsia" w:hAnsiTheme="majorHAnsi"/>
      <w:color w:val="000000" w:themeColor="text1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A83"/>
    <w:rPr>
      <w:rFonts w:asciiTheme="majorHAnsi" w:eastAsiaTheme="minorEastAsia" w:hAnsiTheme="majorHAnsi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A83"/>
    <w:rPr>
      <w:rFonts w:asciiTheme="majorHAnsi" w:eastAsiaTheme="minorEastAsia" w:hAnsiTheme="majorHAnsi"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0A86B14A8B44685DBB8B2BF9B3D91" ma:contentTypeVersion="9" ma:contentTypeDescription="Create a new document." ma:contentTypeScope="" ma:versionID="02995f6c094871178a0aff2966d708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F85A3-966B-4286-806F-D8048FFAC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092D23-A365-4A26-B01D-835DCF89E95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AA0ADF5-90DD-4A20-A8B7-6302B3F44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25DD6-4D3B-4D36-B761-71E8990299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</dc:creator>
  <cp:keywords/>
  <dc:description/>
  <cp:lastModifiedBy>Emma Barr</cp:lastModifiedBy>
  <cp:revision>1</cp:revision>
  <dcterms:created xsi:type="dcterms:W3CDTF">2020-08-25T13:50:00Z</dcterms:created>
  <dcterms:modified xsi:type="dcterms:W3CDTF">2020-08-25T13:51:00Z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0x010100A7B0A86B14A8B44685DBB8B2BF9B3D91</vt:lpwstr>
  </property>
</Properties>
</file>